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99F" w:rsidRPr="003D299F" w:rsidRDefault="003D299F" w:rsidP="003D299F">
      <w:pPr>
        <w:jc w:val="center"/>
        <w:rPr>
          <w:rStyle w:val="Titel1"/>
          <w:b/>
        </w:rPr>
      </w:pPr>
      <w:r w:rsidRPr="003D299F">
        <w:rPr>
          <w:rStyle w:val="Titel1"/>
          <w:b/>
        </w:rPr>
        <w:t>Thorsten Lorenz (PH Heidelberg)</w:t>
      </w:r>
    </w:p>
    <w:p w:rsidR="003D299F" w:rsidRPr="00284B7C" w:rsidRDefault="003D299F" w:rsidP="003D299F">
      <w:pPr>
        <w:jc w:val="center"/>
        <w:rPr>
          <w:rStyle w:val="Titel1"/>
          <w:b/>
          <w:sz w:val="24"/>
          <w:szCs w:val="24"/>
        </w:rPr>
      </w:pPr>
      <w:r w:rsidRPr="00284B7C">
        <w:rPr>
          <w:rStyle w:val="Titel1"/>
          <w:b/>
          <w:sz w:val="24"/>
          <w:szCs w:val="24"/>
        </w:rPr>
        <w:t xml:space="preserve">Prima la </w:t>
      </w:r>
      <w:proofErr w:type="spellStart"/>
      <w:r w:rsidRPr="00284B7C">
        <w:rPr>
          <w:rStyle w:val="Titel1"/>
          <w:b/>
          <w:sz w:val="24"/>
          <w:szCs w:val="24"/>
        </w:rPr>
        <w:t>musica</w:t>
      </w:r>
      <w:proofErr w:type="spellEnd"/>
      <w:r w:rsidRPr="00284B7C">
        <w:rPr>
          <w:rStyle w:val="Titel1"/>
          <w:b/>
          <w:sz w:val="24"/>
          <w:szCs w:val="24"/>
        </w:rPr>
        <w:t xml:space="preserve">, </w:t>
      </w:r>
      <w:proofErr w:type="spellStart"/>
      <w:r w:rsidRPr="00284B7C">
        <w:rPr>
          <w:rStyle w:val="Titel1"/>
          <w:b/>
          <w:sz w:val="24"/>
          <w:szCs w:val="24"/>
        </w:rPr>
        <w:t>dopo</w:t>
      </w:r>
      <w:proofErr w:type="spellEnd"/>
      <w:r w:rsidRPr="00284B7C">
        <w:rPr>
          <w:rStyle w:val="Titel1"/>
          <w:b/>
          <w:sz w:val="24"/>
          <w:szCs w:val="24"/>
        </w:rPr>
        <w:t xml:space="preserve"> le </w:t>
      </w:r>
      <w:proofErr w:type="spellStart"/>
      <w:r w:rsidRPr="00284B7C">
        <w:rPr>
          <w:rStyle w:val="Titel1"/>
          <w:b/>
          <w:sz w:val="24"/>
          <w:szCs w:val="24"/>
        </w:rPr>
        <w:t>parole</w:t>
      </w:r>
      <w:proofErr w:type="spellEnd"/>
      <w:r w:rsidRPr="00284B7C">
        <w:rPr>
          <w:rStyle w:val="Titel1"/>
          <w:b/>
          <w:sz w:val="24"/>
          <w:szCs w:val="24"/>
        </w:rPr>
        <w:t xml:space="preserve">? </w:t>
      </w:r>
      <w:r w:rsidR="00284B7C" w:rsidRPr="00284B7C">
        <w:rPr>
          <w:rStyle w:val="Titel1"/>
          <w:b/>
          <w:sz w:val="24"/>
          <w:szCs w:val="24"/>
        </w:rPr>
        <w:br/>
      </w:r>
      <w:bookmarkStart w:id="0" w:name="_GoBack"/>
      <w:bookmarkEnd w:id="0"/>
      <w:r w:rsidRPr="00284B7C">
        <w:rPr>
          <w:rStyle w:val="Titel1"/>
          <w:b/>
          <w:sz w:val="24"/>
          <w:szCs w:val="24"/>
        </w:rPr>
        <w:t xml:space="preserve"> </w:t>
      </w:r>
      <w:r w:rsidR="00081B28" w:rsidRPr="00284B7C">
        <w:rPr>
          <w:rStyle w:val="Titel1"/>
          <w:b/>
          <w:sz w:val="24"/>
          <w:szCs w:val="24"/>
        </w:rPr>
        <w:t xml:space="preserve">Die Hassliebe von </w:t>
      </w:r>
      <w:r w:rsidRPr="00284B7C">
        <w:rPr>
          <w:rStyle w:val="Titel1"/>
          <w:b/>
          <w:sz w:val="24"/>
          <w:szCs w:val="24"/>
        </w:rPr>
        <w:t>Text und Musik im Doku-Film.</w:t>
      </w:r>
    </w:p>
    <w:p w:rsidR="00E10F91" w:rsidRDefault="00E10F91" w:rsidP="003D299F">
      <w:pPr>
        <w:jc w:val="center"/>
        <w:rPr>
          <w:rStyle w:val="Titel1"/>
          <w:b/>
        </w:rPr>
      </w:pPr>
      <w:r w:rsidRPr="00E10F91">
        <w:rPr>
          <w:rStyle w:val="Titel1"/>
          <w:b/>
        </w:rPr>
        <w:t>Symposium Filmmusik in Kiel 0</w:t>
      </w:r>
      <w:r w:rsidR="00284B7C">
        <w:rPr>
          <w:rStyle w:val="Titel1"/>
          <w:b/>
        </w:rPr>
        <w:t>6</w:t>
      </w:r>
      <w:r w:rsidRPr="00E10F91">
        <w:rPr>
          <w:rStyle w:val="Titel1"/>
          <w:b/>
        </w:rPr>
        <w:t xml:space="preserve">. Juli 2019: </w:t>
      </w:r>
      <w:r w:rsidR="00284B7C">
        <w:rPr>
          <w:rStyle w:val="Titel1"/>
          <w:b/>
        </w:rPr>
        <w:br/>
      </w:r>
      <w:r w:rsidRPr="00E10F91">
        <w:rPr>
          <w:rStyle w:val="Titel1"/>
          <w:b/>
        </w:rPr>
        <w:t>Musik im Dokumentarfilm</w:t>
      </w:r>
    </w:p>
    <w:p w:rsidR="003D299F" w:rsidRPr="00CC1DE4" w:rsidRDefault="003D299F" w:rsidP="003D299F">
      <w:pPr>
        <w:jc w:val="center"/>
        <w:rPr>
          <w:b/>
        </w:rPr>
      </w:pPr>
    </w:p>
    <w:p w:rsidR="003B1F8E" w:rsidRDefault="003D299F" w:rsidP="003D299F">
      <w:r>
        <w:t xml:space="preserve">Text ist der Feind der </w:t>
      </w:r>
      <w:r w:rsidR="003B1F8E">
        <w:t xml:space="preserve">dokumentarischen </w:t>
      </w:r>
      <w:r>
        <w:t xml:space="preserve">Filmmusik – und umgekehrt. Deshalb neigt man (jenseits der Magazin-Beiträge und Naturfilme) in vielen deutschen Dokufilmen </w:t>
      </w:r>
      <w:r w:rsidR="002B3BDF">
        <w:t xml:space="preserve">entweder </w:t>
      </w:r>
      <w:r>
        <w:t xml:space="preserve">zu </w:t>
      </w:r>
      <w:proofErr w:type="spellStart"/>
      <w:r>
        <w:t>ungetextete</w:t>
      </w:r>
      <w:r w:rsidR="003B1F8E">
        <w:t>n</w:t>
      </w:r>
      <w:proofErr w:type="spellEnd"/>
      <w:r>
        <w:t xml:space="preserve"> </w:t>
      </w:r>
      <w:r w:rsidR="003B1F8E">
        <w:t>Montagen</w:t>
      </w:r>
      <w:r w:rsidR="00FA6C1E">
        <w:t xml:space="preserve"> (mit O-Tönen) </w:t>
      </w:r>
      <w:r>
        <w:t xml:space="preserve">und/oder zu funktionaler Hintergrundmusik. </w:t>
      </w:r>
    </w:p>
    <w:p w:rsidR="003B1F8E" w:rsidRDefault="003D299F" w:rsidP="003D299F">
      <w:r>
        <w:t xml:space="preserve">Der Vortrag </w:t>
      </w:r>
      <w:r w:rsidR="003B1F8E">
        <w:t>kommt aus der Praxis des Schneideraums</w:t>
      </w:r>
      <w:r w:rsidR="009A2E1C">
        <w:t xml:space="preserve"> und der Redaktion</w:t>
      </w:r>
      <w:r w:rsidR="003B1F8E">
        <w:t xml:space="preserve">, nicht aus den Theoriehöhen der Musikwissenschaft. Er </w:t>
      </w:r>
      <w:r w:rsidR="00FA6C1E">
        <w:t>illustriert</w:t>
      </w:r>
      <w:r>
        <w:t xml:space="preserve"> an einzelnen Fernsehdokumentationen – und </w:t>
      </w:r>
      <w:proofErr w:type="spellStart"/>
      <w:r>
        <w:t>features</w:t>
      </w:r>
      <w:proofErr w:type="spellEnd"/>
      <w:r>
        <w:t xml:space="preserve"> (auch des Autors) </w:t>
      </w:r>
      <w:r w:rsidR="003B1F8E">
        <w:t>die</w:t>
      </w:r>
      <w:r>
        <w:t xml:space="preserve"> Probleme</w:t>
      </w:r>
      <w:r w:rsidR="00FA6C1E">
        <w:t xml:space="preserve"> </w:t>
      </w:r>
      <w:r w:rsidR="003B1F8E">
        <w:t xml:space="preserve">und die Kollisionen, </w:t>
      </w:r>
      <w:r w:rsidR="009A2E1C">
        <w:t xml:space="preserve">die Fehler und die Lösungen, </w:t>
      </w:r>
      <w:r w:rsidR="003B1F8E">
        <w:t>am Bild und an der Musik gleichzeitig zu texten</w:t>
      </w:r>
      <w:r w:rsidR="00EC237D">
        <w:t xml:space="preserve"> – oder frei stehen zu lassen</w:t>
      </w:r>
      <w:r w:rsidR="003B1F8E">
        <w:t xml:space="preserve">. Diese </w:t>
      </w:r>
      <w:r w:rsidR="00EC237D">
        <w:t xml:space="preserve">Gesichtspunkte </w:t>
      </w:r>
      <w:r w:rsidR="003B1F8E">
        <w:t xml:space="preserve">können sehr unterschiedlich sein: </w:t>
      </w:r>
      <w:r>
        <w:t xml:space="preserve"> Schwierigkeiten mit </w:t>
      </w:r>
      <w:r w:rsidRPr="005A0E6B">
        <w:t xml:space="preserve">historischem </w:t>
      </w:r>
      <w:r>
        <w:t>Musikmaterial</w:t>
      </w:r>
      <w:r w:rsidR="00EC237D">
        <w:t>;</w:t>
      </w:r>
      <w:r>
        <w:t xml:space="preserve">  </w:t>
      </w:r>
      <w:r w:rsidR="003B1F8E">
        <w:t xml:space="preserve">mitunter notwendiges </w:t>
      </w:r>
      <w:r>
        <w:t>Vor-Texten auf</w:t>
      </w:r>
      <w:r w:rsidR="003B1F8E">
        <w:t xml:space="preserve"> (leerstehende) </w:t>
      </w:r>
      <w:r>
        <w:t>Musikszenen</w:t>
      </w:r>
      <w:r w:rsidR="00EC237D">
        <w:t xml:space="preserve">; </w:t>
      </w:r>
      <w:r w:rsidR="003B1F8E">
        <w:t xml:space="preserve">oder umgekehrt </w:t>
      </w:r>
      <w:r>
        <w:t xml:space="preserve">von unvollständigem </w:t>
      </w:r>
      <w:r w:rsidR="003B1F8E">
        <w:t xml:space="preserve">Texten </w:t>
      </w:r>
      <w:r>
        <w:t>(</w:t>
      </w:r>
      <w:r w:rsidR="003B1F8E">
        <w:t>das erst</w:t>
      </w:r>
      <w:r>
        <w:t xml:space="preserve"> durch Musik ergänzt</w:t>
      </w:r>
      <w:r w:rsidR="003B1F8E">
        <w:t xml:space="preserve"> wird</w:t>
      </w:r>
      <w:r>
        <w:t>)</w:t>
      </w:r>
      <w:r w:rsidR="00EC237D">
        <w:t xml:space="preserve">; </w:t>
      </w:r>
      <w:r w:rsidR="002B3BDF">
        <w:t xml:space="preserve">das </w:t>
      </w:r>
      <w:r w:rsidR="00EC237D">
        <w:t xml:space="preserve">schwierige </w:t>
      </w:r>
      <w:r w:rsidR="002B3BDF">
        <w:t>Texten „im Atem“ der Musik</w:t>
      </w:r>
      <w:r w:rsidR="003B1F8E">
        <w:t>, ohne dass der Sprecher selbst zu singen anfängt</w:t>
      </w:r>
      <w:r w:rsidR="00EC237D">
        <w:t>; die Grenzen des</w:t>
      </w:r>
      <w:r w:rsidR="003B1F8E">
        <w:t xml:space="preserve"> Bild-Material</w:t>
      </w:r>
      <w:r w:rsidR="00EC237D">
        <w:t>s</w:t>
      </w:r>
      <w:r w:rsidR="009A2E1C">
        <w:t xml:space="preserve">, die einen musikalischen Schnitt unterbinden </w:t>
      </w:r>
      <w:r w:rsidR="00EC237D">
        <w:t>(</w:t>
      </w:r>
      <w:r w:rsidR="009A2E1C">
        <w:t xml:space="preserve"> es sei denn, man trickst</w:t>
      </w:r>
      <w:r w:rsidR="00EC237D">
        <w:t xml:space="preserve">); oder das Lenken des (textfreien) Bildes durch „falsche“ Musik. </w:t>
      </w:r>
      <w:r w:rsidR="009A2E1C">
        <w:t xml:space="preserve">Die stärksten Erfahrungen machen </w:t>
      </w:r>
      <w:proofErr w:type="spellStart"/>
      <w:r w:rsidR="009A2E1C">
        <w:t>CutterIn</w:t>
      </w:r>
      <w:proofErr w:type="spellEnd"/>
      <w:r w:rsidR="009A2E1C">
        <w:t xml:space="preserve"> wie Autor, wenn ein Filmschnitt stockt – und erst eine</w:t>
      </w:r>
      <w:r>
        <w:t xml:space="preserve"> </w:t>
      </w:r>
      <w:r w:rsidR="009A2E1C">
        <w:t>aufwändig recherchierte Musik die Weiterarbeit am Material „r</w:t>
      </w:r>
      <w:r>
        <w:t>ettet“</w:t>
      </w:r>
      <w:r w:rsidR="009A2E1C">
        <w:t>.</w:t>
      </w:r>
      <w:r>
        <w:t xml:space="preserve">  </w:t>
      </w:r>
      <w:r w:rsidR="001A0ED3">
        <w:t xml:space="preserve">Ob </w:t>
      </w:r>
      <w:r w:rsidR="00EC237D">
        <w:t>dies alles</w:t>
      </w:r>
      <w:r w:rsidR="001A0ED3">
        <w:t xml:space="preserve"> allerdings tatsächlich auch gehört wird, oder im </w:t>
      </w:r>
      <w:proofErr w:type="spellStart"/>
      <w:r w:rsidR="001A0ED3">
        <w:t>subliminalen</w:t>
      </w:r>
      <w:proofErr w:type="spellEnd"/>
      <w:r w:rsidR="001A0ED3">
        <w:t xml:space="preserve"> Rauschen (und manchem textfreundlichen  </w:t>
      </w:r>
      <w:proofErr w:type="spellStart"/>
      <w:r w:rsidR="001A0ED3">
        <w:t>Endmix</w:t>
      </w:r>
      <w:proofErr w:type="spellEnd"/>
      <w:r w:rsidR="001A0ED3">
        <w:t>) verschwindet, bleibt offen.</w:t>
      </w:r>
    </w:p>
    <w:p w:rsidR="00FA6C1E" w:rsidRDefault="00FA6C1E" w:rsidP="003D299F">
      <w:r>
        <w:t xml:space="preserve">In den letzten Jahren hat sich zudem die Musikalität des Schnitts geändert. Der früher eher präferierte weiche (asynchrone) </w:t>
      </w:r>
      <w:r w:rsidR="002B3BDF">
        <w:t>S</w:t>
      </w:r>
      <w:r>
        <w:t xml:space="preserve">chnitt </w:t>
      </w:r>
      <w:r w:rsidR="002B3BDF">
        <w:t xml:space="preserve">auf </w:t>
      </w:r>
      <w:r>
        <w:t xml:space="preserve">wird eher härter, die psychotechnische Minimal-Verschiebung von Bild und Musik weicht einem Training auf gleichzeitige </w:t>
      </w:r>
      <w:proofErr w:type="spellStart"/>
      <w:r>
        <w:t>Sinneschoks</w:t>
      </w:r>
      <w:proofErr w:type="spellEnd"/>
      <w:r>
        <w:t xml:space="preserve">. </w:t>
      </w:r>
    </w:p>
    <w:p w:rsidR="004015EB" w:rsidRDefault="00EC237D" w:rsidP="003D299F">
      <w:r>
        <w:t xml:space="preserve">Bleibt ein redaktionelles Hauptproblem: </w:t>
      </w:r>
      <w:r w:rsidR="004015EB">
        <w:t xml:space="preserve">Wie präsentiert man Dokus auf ihren Sendeplätzen? Mit Indikativen, deren Musik sehr allgemein (für Themen- und Genrevielfalt) gewählt sein muss. Einer der mit Preisen bedachten Indikative für sämtliche Musik-Sendeplätze der ARD wurde </w:t>
      </w:r>
      <w:r w:rsidR="005A0E6B">
        <w:t xml:space="preserve">hierzu </w:t>
      </w:r>
      <w:r w:rsidR="004015EB">
        <w:t>mühsam und kleinteilig konzipiert</w:t>
      </w:r>
      <w:r w:rsidR="005A0E6B">
        <w:t>: als</w:t>
      </w:r>
      <w:r w:rsidR="004015EB">
        <w:t xml:space="preserve"> Ritt durch die früheste </w:t>
      </w:r>
      <w:proofErr w:type="spellStart"/>
      <w:r w:rsidR="004015EB">
        <w:t>Morphing</w:t>
      </w:r>
      <w:proofErr w:type="spellEnd"/>
      <w:r w:rsidR="004015EB">
        <w:t xml:space="preserve">-Technik in Bild und Ton. </w:t>
      </w:r>
      <w:r w:rsidR="00BF4383">
        <w:t>Hier gelingt künstlich und kunstvoll, wovon Doku-Filmer und ihre (</w:t>
      </w:r>
      <w:proofErr w:type="spellStart"/>
      <w:r w:rsidR="00BF4383">
        <w:t>undokumentarische</w:t>
      </w:r>
      <w:proofErr w:type="spellEnd"/>
      <w:r w:rsidR="00BF4383">
        <w:t>) Musik träumen.</w:t>
      </w:r>
      <w:r>
        <w:t xml:space="preserve"> Und Sendeleiter beruhigt.</w:t>
      </w:r>
    </w:p>
    <w:p w:rsidR="00EC237D" w:rsidRDefault="00EC237D" w:rsidP="003D299F"/>
    <w:p w:rsidR="00EC237D" w:rsidRDefault="00EC237D" w:rsidP="003D299F"/>
    <w:p w:rsidR="005A0E6B" w:rsidRDefault="005A0E6B" w:rsidP="003D299F"/>
    <w:sectPr w:rsidR="005A0E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99F"/>
    <w:rsid w:val="00081B28"/>
    <w:rsid w:val="001A0ED3"/>
    <w:rsid w:val="00284B7C"/>
    <w:rsid w:val="002B3BDF"/>
    <w:rsid w:val="002F6B5E"/>
    <w:rsid w:val="003B1F8E"/>
    <w:rsid w:val="003D299F"/>
    <w:rsid w:val="004015EB"/>
    <w:rsid w:val="004F6C91"/>
    <w:rsid w:val="00531559"/>
    <w:rsid w:val="0057073D"/>
    <w:rsid w:val="005A0E6B"/>
    <w:rsid w:val="009A2E1C"/>
    <w:rsid w:val="00B51FC7"/>
    <w:rsid w:val="00BF4383"/>
    <w:rsid w:val="00DE2CA3"/>
    <w:rsid w:val="00E10F91"/>
    <w:rsid w:val="00EC237D"/>
    <w:rsid w:val="00FA6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D29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D299F"/>
    <w:rPr>
      <w:color w:val="0000FF" w:themeColor="hyperlink"/>
      <w:u w:val="single"/>
    </w:rPr>
  </w:style>
  <w:style w:type="character" w:customStyle="1" w:styleId="Titel1">
    <w:name w:val="Titel1"/>
    <w:basedOn w:val="Absatz-Standardschriftart"/>
    <w:rsid w:val="003D29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D29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D299F"/>
    <w:rPr>
      <w:color w:val="0000FF" w:themeColor="hyperlink"/>
      <w:u w:val="single"/>
    </w:rPr>
  </w:style>
  <w:style w:type="character" w:customStyle="1" w:styleId="Titel1">
    <w:name w:val="Titel1"/>
    <w:basedOn w:val="Absatz-Standardschriftart"/>
    <w:rsid w:val="003D2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Lorenz</dc:creator>
  <cp:lastModifiedBy>Lorenz</cp:lastModifiedBy>
  <cp:revision>3</cp:revision>
  <cp:lastPrinted>2019-04-30T16:15:00Z</cp:lastPrinted>
  <dcterms:created xsi:type="dcterms:W3CDTF">2019-07-14T17:07:00Z</dcterms:created>
  <dcterms:modified xsi:type="dcterms:W3CDTF">2019-07-14T17:08:00Z</dcterms:modified>
</cp:coreProperties>
</file>